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7205" w14:textId="77777777" w:rsidR="00CF55F0" w:rsidRDefault="00CF55F0">
      <w:pPr>
        <w:pStyle w:val="a3"/>
        <w:spacing w:before="3"/>
      </w:pPr>
    </w:p>
    <w:p w14:paraId="029B46CC" w14:textId="77777777" w:rsidR="00CF55F0" w:rsidRDefault="00000000">
      <w:pPr>
        <w:pStyle w:val="a3"/>
        <w:spacing w:before="60" w:line="276" w:lineRule="auto"/>
        <w:ind w:left="114" w:right="113"/>
        <w:jc w:val="both"/>
      </w:pPr>
      <w:r>
        <w:t>Η</w:t>
      </w:r>
      <w:r>
        <w:rPr>
          <w:spacing w:val="-15"/>
        </w:rPr>
        <w:t xml:space="preserve"> </w:t>
      </w:r>
      <w:r>
        <w:rPr>
          <w:b/>
        </w:rPr>
        <w:t>Ελισάβετ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Χλαπουτάκη</w:t>
      </w:r>
      <w:proofErr w:type="spellEnd"/>
      <w:r>
        <w:rPr>
          <w:b/>
          <w:spacing w:val="-12"/>
        </w:rPr>
        <w:t xml:space="preserve"> </w:t>
      </w:r>
      <w:r>
        <w:t>είναι</w:t>
      </w:r>
      <w:r>
        <w:rPr>
          <w:spacing w:val="-14"/>
        </w:rPr>
        <w:t xml:space="preserve"> </w:t>
      </w:r>
      <w:r>
        <w:t>φιλόλογος,</w:t>
      </w:r>
      <w:r>
        <w:rPr>
          <w:spacing w:val="-13"/>
        </w:rPr>
        <w:t xml:space="preserve"> </w:t>
      </w:r>
      <w:r>
        <w:t>απόφοιτος</w:t>
      </w:r>
      <w:r>
        <w:rPr>
          <w:spacing w:val="-14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Τμήματος</w:t>
      </w:r>
      <w:r>
        <w:rPr>
          <w:spacing w:val="-15"/>
        </w:rPr>
        <w:t xml:space="preserve"> </w:t>
      </w:r>
      <w:r>
        <w:t>Φιλολογίας</w:t>
      </w:r>
      <w:r>
        <w:rPr>
          <w:spacing w:val="-13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Αριστοτελείου</w:t>
      </w:r>
      <w:r>
        <w:rPr>
          <w:spacing w:val="-58"/>
        </w:rPr>
        <w:t xml:space="preserve"> </w:t>
      </w:r>
      <w:r>
        <w:t>Πανεπιστημίου Θεσσαλονίκης με ειδίκευση Κλασικής Φιλολογίας. Είναι κάτοχος μεταπτυχιακού</w:t>
      </w:r>
      <w:r>
        <w:rPr>
          <w:spacing w:val="1"/>
        </w:rPr>
        <w:t xml:space="preserve"> </w:t>
      </w:r>
      <w:r>
        <w:t>διπλώματος ειδίκευσης στις Επιστήμες της Αγωγής με κατεύθυνση «Γλώσσα και Λογοτεχνία στην</w:t>
      </w:r>
      <w:r>
        <w:rPr>
          <w:spacing w:val="1"/>
        </w:rPr>
        <w:t xml:space="preserve"> </w:t>
      </w:r>
      <w:r>
        <w:t>Εκπαίδευση»</w:t>
      </w:r>
      <w:r>
        <w:rPr>
          <w:spacing w:val="1"/>
        </w:rPr>
        <w:t xml:space="preserve"> </w:t>
      </w:r>
      <w:r>
        <w:t>(Πανεπιστήμιο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διδακτορικού</w:t>
      </w:r>
      <w:r>
        <w:rPr>
          <w:spacing w:val="1"/>
        </w:rPr>
        <w:t xml:space="preserve"> </w:t>
      </w:r>
      <w:r>
        <w:t>διπλώματος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Π.Τ.Ν./Πανεπιστήμιο Δυτικής Μακεδονίας με θέμα της διδακτορικής διατριβής «Παιδαγωγικές</w:t>
      </w:r>
      <w:r>
        <w:rPr>
          <w:spacing w:val="1"/>
        </w:rPr>
        <w:t xml:space="preserve"> </w:t>
      </w:r>
      <w:r>
        <w:t>Πρακτικές</w:t>
      </w:r>
      <w:r>
        <w:rPr>
          <w:spacing w:val="-2"/>
        </w:rPr>
        <w:t xml:space="preserve"> </w:t>
      </w:r>
      <w:r>
        <w:t>Κριτικού</w:t>
      </w:r>
      <w:r>
        <w:rPr>
          <w:spacing w:val="-1"/>
        </w:rPr>
        <w:t xml:space="preserve"> </w:t>
      </w:r>
      <w:proofErr w:type="spellStart"/>
      <w:r>
        <w:t>Γραμματισμού</w:t>
      </w:r>
      <w:proofErr w:type="spellEnd"/>
      <w:r>
        <w:t>».</w:t>
      </w:r>
    </w:p>
    <w:p w14:paraId="19F7A0B5" w14:textId="77777777" w:rsidR="00CF55F0" w:rsidRDefault="00CF55F0">
      <w:pPr>
        <w:pStyle w:val="a3"/>
        <w:spacing w:before="4"/>
      </w:pPr>
    </w:p>
    <w:p w14:paraId="4BDCF3C2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Έχει υπηρετήσει ως καθηγήτρια φιλολογίας στη Δευτεροβάθμια Εκπαίδευση από το 1998 και ως</w:t>
      </w:r>
      <w:r>
        <w:rPr>
          <w:spacing w:val="1"/>
        </w:rPr>
        <w:t xml:space="preserve"> </w:t>
      </w:r>
      <w:r>
        <w:t>διευθύντρια σχολικής μονάδας από το 2017 έως το 2023. Από τον Μάρτιο του 2023 υπηρετεί ως</w:t>
      </w:r>
      <w:r>
        <w:rPr>
          <w:spacing w:val="1"/>
        </w:rPr>
        <w:t xml:space="preserve"> </w:t>
      </w:r>
      <w:r>
        <w:t>Σύμβουλος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Φιλολόγων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Δευτεροβάθμιας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Θεσσαλονίκης.</w:t>
      </w:r>
    </w:p>
    <w:p w14:paraId="76802633" w14:textId="77777777" w:rsidR="00CF55F0" w:rsidRDefault="00CF55F0">
      <w:pPr>
        <w:pStyle w:val="a3"/>
        <w:spacing w:before="4"/>
      </w:pPr>
    </w:p>
    <w:p w14:paraId="2D4672BB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Έχει συντονίσει την ομάδα ειδικών επιστημόνων για την εκπόνηση του Προγράμματος Σπουδών</w:t>
      </w:r>
      <w:r>
        <w:rPr>
          <w:spacing w:val="1"/>
        </w:rPr>
        <w:t xml:space="preserve"> </w:t>
      </w:r>
      <w:r>
        <w:t>Νέας Ελληνικής Γλώσσας για το Λύκειο και του Οδηγού για τον εκπαιδευτικό κατά την περίοδο</w:t>
      </w:r>
      <w:r>
        <w:rPr>
          <w:spacing w:val="1"/>
        </w:rPr>
        <w:t xml:space="preserve"> </w:t>
      </w:r>
      <w:r>
        <w:t>2014-2015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υλοποιήσει</w:t>
      </w:r>
      <w:r>
        <w:rPr>
          <w:spacing w:val="1"/>
        </w:rPr>
        <w:t xml:space="preserve"> </w:t>
      </w:r>
      <w:r>
        <w:t>επιμορφωτικά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ΙΕΠ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γνωστικό</w:t>
      </w:r>
      <w:r>
        <w:rPr>
          <w:spacing w:val="-57"/>
        </w:rPr>
        <w:t xml:space="preserve"> </w:t>
      </w:r>
      <w:r>
        <w:t>αντικείμενο της νεοελληνικής γλώσσας. Από το 2017 συνεργάζεται με το Πανεπιστήμιο Δυτικής</w:t>
      </w:r>
      <w:r>
        <w:rPr>
          <w:spacing w:val="1"/>
        </w:rPr>
        <w:t xml:space="preserve"> </w:t>
      </w:r>
      <w:r>
        <w:t>Μακεδονίας</w:t>
      </w:r>
      <w:r>
        <w:rPr>
          <w:spacing w:val="-11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διδάσκουσα</w:t>
      </w:r>
      <w:r>
        <w:rPr>
          <w:spacing w:val="-11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ΔΠΜΣ</w:t>
      </w:r>
      <w:r>
        <w:rPr>
          <w:spacing w:val="-11"/>
        </w:rPr>
        <w:t xml:space="preserve"> </w:t>
      </w:r>
      <w:r>
        <w:t>«Επιστήμες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Αγωγής:</w:t>
      </w:r>
      <w:r>
        <w:rPr>
          <w:spacing w:val="-10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διδασκαλία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Νέας</w:t>
      </w:r>
      <w:r>
        <w:rPr>
          <w:spacing w:val="-11"/>
        </w:rPr>
        <w:t xml:space="preserve"> </w:t>
      </w:r>
      <w:r>
        <w:t>Ελληνικής</w:t>
      </w:r>
      <w:r>
        <w:rPr>
          <w:spacing w:val="-58"/>
        </w:rPr>
        <w:t xml:space="preserve"> </w:t>
      </w:r>
      <w:r>
        <w:t>Γλώσσας».</w:t>
      </w:r>
    </w:p>
    <w:p w14:paraId="02AC41AF" w14:textId="77777777" w:rsidR="00CF55F0" w:rsidRDefault="00CF55F0">
      <w:pPr>
        <w:pStyle w:val="a3"/>
        <w:spacing w:before="4"/>
      </w:pPr>
    </w:p>
    <w:p w14:paraId="25609092" w14:textId="77777777" w:rsidR="00CF55F0" w:rsidRDefault="00000000">
      <w:pPr>
        <w:pStyle w:val="a3"/>
        <w:spacing w:line="276" w:lineRule="auto"/>
        <w:ind w:left="114" w:right="109"/>
        <w:jc w:val="both"/>
      </w:pPr>
      <w:r>
        <w:t>Το συγγραφικό έργο της περιλαμβάνει δημοσιεύσεις (άρθρα σε ελληνόγλωσσα και ξενόγλωσσα</w:t>
      </w:r>
      <w:r>
        <w:rPr>
          <w:spacing w:val="1"/>
        </w:rPr>
        <w:t xml:space="preserve"> </w:t>
      </w:r>
      <w:r>
        <w:t>επιστημονικά</w:t>
      </w:r>
      <w:r>
        <w:rPr>
          <w:spacing w:val="-10"/>
        </w:rPr>
        <w:t xml:space="preserve"> </w:t>
      </w:r>
      <w:r>
        <w:t>περιοδικά,</w:t>
      </w:r>
      <w:r>
        <w:rPr>
          <w:spacing w:val="-11"/>
        </w:rPr>
        <w:t xml:space="preserve"> </w:t>
      </w:r>
      <w:r>
        <w:t>κεφάλαια</w:t>
      </w:r>
      <w:r>
        <w:rPr>
          <w:spacing w:val="-10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συλλογικούς</w:t>
      </w:r>
      <w:r>
        <w:rPr>
          <w:spacing w:val="-11"/>
        </w:rPr>
        <w:t xml:space="preserve"> </w:t>
      </w:r>
      <w:r>
        <w:t>τόμους)</w:t>
      </w:r>
      <w:r>
        <w:rPr>
          <w:spacing w:val="-10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περιοχές:</w:t>
      </w:r>
      <w:r>
        <w:rPr>
          <w:spacing w:val="-11"/>
        </w:rPr>
        <w:t xml:space="preserve"> </w:t>
      </w:r>
      <w:r>
        <w:t>παιδαγωγική</w:t>
      </w:r>
      <w:r>
        <w:rPr>
          <w:spacing w:val="-10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κριτικού</w:t>
      </w:r>
      <w:r>
        <w:rPr>
          <w:spacing w:val="-57"/>
        </w:rPr>
        <w:t xml:space="preserve"> </w:t>
      </w:r>
      <w:proofErr w:type="spellStart"/>
      <w:r>
        <w:t>γραμματισμού</w:t>
      </w:r>
      <w:proofErr w:type="spellEnd"/>
      <w:r>
        <w:t>,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εκπαιδευτικού,</w:t>
      </w:r>
      <w:r>
        <w:rPr>
          <w:spacing w:val="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εφηβικής</w:t>
      </w:r>
      <w:r>
        <w:rPr>
          <w:spacing w:val="1"/>
        </w:rPr>
        <w:t xml:space="preserve"> </w:t>
      </w:r>
      <w:r>
        <w:t>λογοτεχνίας.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συμμετάσχει σε πλήθος συνεδρίων με εισηγήσεις σχετικά με τη διδασκαλία της νέας ελληνικής</w:t>
      </w:r>
      <w:r>
        <w:rPr>
          <w:spacing w:val="1"/>
        </w:rPr>
        <w:t xml:space="preserve"> </w:t>
      </w:r>
      <w:r>
        <w:t>γλώσσας.</w:t>
      </w: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5357B"/>
    <w:rsid w:val="005D08DB"/>
    <w:rsid w:val="0065551D"/>
    <w:rsid w:val="006B1A32"/>
    <w:rsid w:val="00715043"/>
    <w:rsid w:val="0075082D"/>
    <w:rsid w:val="00973F0D"/>
    <w:rsid w:val="00996A89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2024-12-10T17:58:00Z</dcterms:created>
  <dcterms:modified xsi:type="dcterms:W3CDTF">2024-12-10T17:58:00Z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