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2B90" w14:textId="4A05F631" w:rsidR="00CF55F0" w:rsidRDefault="00000000">
      <w:pPr>
        <w:pStyle w:val="a3"/>
        <w:spacing w:before="1" w:line="276" w:lineRule="auto"/>
        <w:ind w:left="114" w:right="114"/>
        <w:jc w:val="both"/>
      </w:pPr>
      <w:r>
        <w:t xml:space="preserve">Η </w:t>
      </w:r>
      <w:r>
        <w:rPr>
          <w:b/>
        </w:rPr>
        <w:t xml:space="preserve">Ελένη </w:t>
      </w:r>
      <w:proofErr w:type="spellStart"/>
      <w:r>
        <w:rPr>
          <w:b/>
        </w:rPr>
        <w:t>Κοροσίδου</w:t>
      </w:r>
      <w:proofErr w:type="spellEnd"/>
      <w:r>
        <w:rPr>
          <w:b/>
        </w:rPr>
        <w:t xml:space="preserve"> </w:t>
      </w:r>
      <w:r>
        <w:t>είναι Διδάκτωρ Εφαρμοσμένης Γλωσσολογίας του Παιδαγωγικού Τμήματος</w:t>
      </w:r>
      <w:r>
        <w:rPr>
          <w:spacing w:val="1"/>
        </w:rPr>
        <w:t xml:space="preserve"> </w:t>
      </w:r>
      <w:r>
        <w:t>Δημοτικής</w:t>
      </w:r>
      <w:r>
        <w:rPr>
          <w:spacing w:val="1"/>
        </w:rPr>
        <w:t xml:space="preserve"> </w:t>
      </w:r>
      <w:r>
        <w:t>Εκπαίδευσης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Πανεπιστημίου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</w:t>
      </w:r>
      <w:r>
        <w:rPr>
          <w:spacing w:val="1"/>
        </w:rPr>
        <w:t xml:space="preserve"> </w:t>
      </w:r>
      <w:r>
        <w:t>(Π.Δ.Μ.),</w:t>
      </w:r>
      <w:r>
        <w:rPr>
          <w:spacing w:val="1"/>
        </w:rPr>
        <w:t xml:space="preserve"> </w:t>
      </w:r>
      <w:r>
        <w:t>Επιστημονική</w:t>
      </w:r>
      <w:r>
        <w:rPr>
          <w:spacing w:val="-57"/>
        </w:rPr>
        <w:t xml:space="preserve"> </w:t>
      </w:r>
      <w:r>
        <w:t>Συνεργάτιδα</w:t>
      </w:r>
      <w:r w:rsidR="00715043">
        <w:t xml:space="preserve"> </w:t>
      </w:r>
      <w:r>
        <w:t>και</w:t>
      </w:r>
      <w:r>
        <w:rPr>
          <w:spacing w:val="-1"/>
        </w:rPr>
        <w:t xml:space="preserve"> </w:t>
      </w:r>
      <w:r>
        <w:t>Μεταδιδακτορική Ερευνήτρια</w:t>
      </w:r>
      <w:r>
        <w:rPr>
          <w:spacing w:val="-1"/>
        </w:rPr>
        <w:t xml:space="preserve"> </w:t>
      </w:r>
      <w:r>
        <w:t>του ιδίου</w:t>
      </w:r>
      <w:r>
        <w:rPr>
          <w:spacing w:val="-1"/>
        </w:rPr>
        <w:t xml:space="preserve"> </w:t>
      </w:r>
      <w:r>
        <w:t>τμήματος.</w:t>
      </w:r>
    </w:p>
    <w:p w14:paraId="3A3624AE" w14:textId="77777777" w:rsidR="00CF55F0" w:rsidRDefault="00CF55F0">
      <w:pPr>
        <w:pStyle w:val="a3"/>
        <w:spacing w:before="4"/>
      </w:pPr>
    </w:p>
    <w:p w14:paraId="4A29FA4E" w14:textId="77777777" w:rsidR="00CF55F0" w:rsidRDefault="00000000">
      <w:pPr>
        <w:pStyle w:val="a3"/>
        <w:ind w:left="114"/>
        <w:jc w:val="both"/>
      </w:pPr>
      <w:r>
        <w:t>Επίσης,</w:t>
      </w:r>
      <w:r>
        <w:rPr>
          <w:spacing w:val="16"/>
        </w:rPr>
        <w:t xml:space="preserve"> </w:t>
      </w:r>
      <w:r>
        <w:t>είναι</w:t>
      </w:r>
      <w:r>
        <w:rPr>
          <w:spacing w:val="15"/>
        </w:rPr>
        <w:t xml:space="preserve"> </w:t>
      </w:r>
      <w:r>
        <w:t>κάτοχος</w:t>
      </w:r>
      <w:r>
        <w:rPr>
          <w:spacing w:val="15"/>
        </w:rPr>
        <w:t xml:space="preserve"> </w:t>
      </w:r>
      <w:r>
        <w:t>μεταπτυχιακού</w:t>
      </w:r>
      <w:r>
        <w:rPr>
          <w:spacing w:val="15"/>
        </w:rPr>
        <w:t xml:space="preserve"> </w:t>
      </w:r>
      <w:r>
        <w:t>τίτλου</w:t>
      </w:r>
      <w:r>
        <w:rPr>
          <w:spacing w:val="15"/>
        </w:rPr>
        <w:t xml:space="preserve"> </w:t>
      </w:r>
      <w:r>
        <w:t>στις</w:t>
      </w:r>
      <w:r>
        <w:rPr>
          <w:spacing w:val="16"/>
        </w:rPr>
        <w:t xml:space="preserve"> </w:t>
      </w:r>
      <w:r>
        <w:t>Επιστήμες</w:t>
      </w:r>
      <w:r>
        <w:rPr>
          <w:spacing w:val="15"/>
        </w:rPr>
        <w:t xml:space="preserve"> </w:t>
      </w:r>
      <w:r>
        <w:t>της</w:t>
      </w:r>
      <w:r>
        <w:rPr>
          <w:spacing w:val="15"/>
        </w:rPr>
        <w:t xml:space="preserve"> </w:t>
      </w:r>
      <w:r>
        <w:t>Αγωγής</w:t>
      </w:r>
      <w:r>
        <w:rPr>
          <w:spacing w:val="15"/>
        </w:rPr>
        <w:t xml:space="preserve"> </w:t>
      </w:r>
      <w:r>
        <w:t>(Π.Δ.Μ.)</w:t>
      </w:r>
      <w:r>
        <w:rPr>
          <w:spacing w:val="14"/>
        </w:rPr>
        <w:t xml:space="preserve"> </w:t>
      </w:r>
      <w:r>
        <w:t>με</w:t>
      </w:r>
      <w:r>
        <w:rPr>
          <w:spacing w:val="15"/>
        </w:rPr>
        <w:t xml:space="preserve"> </w:t>
      </w:r>
      <w:r>
        <w:t>κατεύθυνση</w:t>
      </w:r>
    </w:p>
    <w:p w14:paraId="47746D09" w14:textId="77777777" w:rsidR="00CF55F0" w:rsidRDefault="00000000">
      <w:pPr>
        <w:pStyle w:val="a3"/>
        <w:spacing w:before="41" w:line="276" w:lineRule="auto"/>
        <w:ind w:left="114" w:right="111"/>
        <w:jc w:val="both"/>
      </w:pPr>
      <w:r>
        <w:rPr>
          <w:spacing w:val="-1"/>
        </w:rPr>
        <w:t>«Διδακτική</w:t>
      </w:r>
      <w:r>
        <w:rPr>
          <w:spacing w:val="-14"/>
        </w:rPr>
        <w:t xml:space="preserve"> </w:t>
      </w:r>
      <w:r>
        <w:rPr>
          <w:spacing w:val="-1"/>
        </w:rPr>
        <w:t>Μεθοδολογία</w:t>
      </w:r>
      <w:r>
        <w:rPr>
          <w:spacing w:val="-12"/>
        </w:rPr>
        <w:t xml:space="preserve"> </w:t>
      </w:r>
      <w:r>
        <w:rPr>
          <w:spacing w:val="-1"/>
        </w:rPr>
        <w:t>και</w:t>
      </w:r>
      <w:r>
        <w:rPr>
          <w:spacing w:val="-12"/>
        </w:rPr>
        <w:t xml:space="preserve"> </w:t>
      </w:r>
      <w:r>
        <w:rPr>
          <w:spacing w:val="-1"/>
        </w:rPr>
        <w:t>Αναλυτικά</w:t>
      </w:r>
      <w:r>
        <w:rPr>
          <w:spacing w:val="-13"/>
        </w:rPr>
        <w:t xml:space="preserve"> </w:t>
      </w:r>
      <w:r>
        <w:t>Προγράμματα».</w:t>
      </w:r>
      <w:r>
        <w:rPr>
          <w:spacing w:val="-12"/>
        </w:rPr>
        <w:t xml:space="preserve"> </w:t>
      </w:r>
      <w:r>
        <w:t>Είναι</w:t>
      </w:r>
      <w:r>
        <w:rPr>
          <w:spacing w:val="-12"/>
        </w:rPr>
        <w:t xml:space="preserve"> </w:t>
      </w:r>
      <w:r>
        <w:t>κάτοχος</w:t>
      </w:r>
      <w:r>
        <w:rPr>
          <w:spacing w:val="-13"/>
        </w:rPr>
        <w:t xml:space="preserve"> </w:t>
      </w:r>
      <w:r>
        <w:t>πτυχίων</w:t>
      </w:r>
      <w:r>
        <w:rPr>
          <w:spacing w:val="-12"/>
        </w:rPr>
        <w:t xml:space="preserve"> </w:t>
      </w:r>
      <w:r>
        <w:t>Αγγλικής</w:t>
      </w:r>
      <w:r>
        <w:rPr>
          <w:spacing w:val="-13"/>
        </w:rPr>
        <w:t xml:space="preserve"> </w:t>
      </w:r>
      <w:r>
        <w:t>Γλώσσας</w:t>
      </w:r>
      <w:r>
        <w:rPr>
          <w:spacing w:val="-58"/>
        </w:rPr>
        <w:t xml:space="preserve"> </w:t>
      </w:r>
      <w:r>
        <w:t>και Φιλολογίας του Α.Π.Θ. και Δημοτικής Εκπαίδευσης του Π.Δ.Μ.. Έχει πολυετή εμπειρία στη</w:t>
      </w:r>
      <w:r>
        <w:rPr>
          <w:spacing w:val="1"/>
        </w:rPr>
        <w:t xml:space="preserve"> </w:t>
      </w:r>
      <w:r>
        <w:t>διδασκαλία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ξένης</w:t>
      </w:r>
      <w:r>
        <w:rPr>
          <w:spacing w:val="-1"/>
        </w:rPr>
        <w:t xml:space="preserve"> </w:t>
      </w:r>
      <w:r>
        <w:t>γλώσσας</w:t>
      </w:r>
      <w:r>
        <w:rPr>
          <w:spacing w:val="-2"/>
        </w:rPr>
        <w:t xml:space="preserve"> </w:t>
      </w:r>
      <w:r>
        <w:t>στην</w:t>
      </w:r>
      <w:r>
        <w:rPr>
          <w:spacing w:val="-3"/>
        </w:rPr>
        <w:t xml:space="preserve"> </w:t>
      </w:r>
      <w:r>
        <w:t>Πρωτοβάθμια</w:t>
      </w:r>
      <w:r>
        <w:rPr>
          <w:spacing w:val="-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Δευτεροβάθμια</w:t>
      </w:r>
      <w:r>
        <w:rPr>
          <w:spacing w:val="-2"/>
        </w:rPr>
        <w:t xml:space="preserve"> </w:t>
      </w:r>
      <w:r>
        <w:t>Εκπαίδευση.</w:t>
      </w:r>
    </w:p>
    <w:p w14:paraId="5887BEEC" w14:textId="77777777" w:rsidR="00CF55F0" w:rsidRDefault="00CF55F0">
      <w:pPr>
        <w:pStyle w:val="a3"/>
        <w:spacing w:before="4"/>
      </w:pPr>
    </w:p>
    <w:p w14:paraId="6AB4369A" w14:textId="7652BB68" w:rsidR="00CF55F0" w:rsidRDefault="00000000">
      <w:pPr>
        <w:pStyle w:val="a3"/>
        <w:spacing w:line="276" w:lineRule="auto"/>
        <w:ind w:left="114" w:right="111"/>
        <w:jc w:val="both"/>
      </w:pPr>
      <w:r>
        <w:t>Στην Τριτοβάθμια Εκπαίδευση έχει διδάξει τα γνωστικά αντικείμενα της Ξένης Γλώσσας και της</w:t>
      </w:r>
      <w:r>
        <w:rPr>
          <w:spacing w:val="1"/>
        </w:rPr>
        <w:t xml:space="preserve"> </w:t>
      </w:r>
      <w:r>
        <w:t>Εκπαιδευτικής Αξιοποίησης των Τεχνολογιών της Πληροφορίας και των Επικοινωνιών (ΤΠΕ) σε</w:t>
      </w:r>
      <w:r>
        <w:rPr>
          <w:spacing w:val="1"/>
        </w:rPr>
        <w:t xml:space="preserve"> </w:t>
      </w:r>
      <w:r>
        <w:t>συνεργασία με τα Τμήματα Δημοτικής Εκπαίδευσης του Πανεπιστημίου Δυτικής Μακεδονίας, του</w:t>
      </w:r>
      <w:r>
        <w:rPr>
          <w:spacing w:val="1"/>
        </w:rPr>
        <w:t xml:space="preserve"> </w:t>
      </w:r>
      <w:r>
        <w:t xml:space="preserve">Πανεπιστημίου Θεσσαλίας και το Τμήμα Αγγλικής Φιλολογίας του Πανεπιστημίου </w:t>
      </w:r>
      <w:proofErr w:type="spellStart"/>
      <w:r>
        <w:t>Μαριούπολης</w:t>
      </w:r>
      <w:proofErr w:type="spellEnd"/>
      <w:r>
        <w:t>.</w:t>
      </w:r>
      <w:r>
        <w:rPr>
          <w:spacing w:val="1"/>
        </w:rPr>
        <w:t xml:space="preserve"> </w:t>
      </w:r>
      <w:r>
        <w:t>Επιπλέον, έχει διδάξει στο Ευρωπαϊκό Πανεπιστήμιο Κύπρου, στην Α.Σ.ΠΑΙ.Τ.Ε. και</w:t>
      </w:r>
      <w:r w:rsidR="00715043">
        <w:t xml:space="preserve"> </w:t>
      </w:r>
      <w:r>
        <w:t>είναι μέλος</w:t>
      </w:r>
      <w:r>
        <w:rPr>
          <w:spacing w:val="1"/>
        </w:rPr>
        <w:t xml:space="preserve"> </w:t>
      </w:r>
      <w:r>
        <w:t>του</w:t>
      </w:r>
      <w:r w:rsidR="00715043">
        <w:t xml:space="preserve"> </w:t>
      </w:r>
      <w:r>
        <w:t>διδακτικού</w:t>
      </w:r>
      <w:r>
        <w:rPr>
          <w:spacing w:val="-2"/>
        </w:rPr>
        <w:t xml:space="preserve"> </w:t>
      </w:r>
      <w:r>
        <w:t>προσωπικού του ΚΕ.ΔΙ.ΒΙ.Μ.</w:t>
      </w:r>
      <w:r>
        <w:rPr>
          <w:spacing w:val="-1"/>
        </w:rPr>
        <w:t xml:space="preserve"> </w:t>
      </w:r>
      <w:r>
        <w:t>του</w:t>
      </w:r>
      <w:r>
        <w:rPr>
          <w:spacing w:val="-1"/>
        </w:rPr>
        <w:t xml:space="preserve"> </w:t>
      </w:r>
      <w:r>
        <w:t>Π.Δ.Μ..</w:t>
      </w:r>
    </w:p>
    <w:p w14:paraId="648BD10D" w14:textId="77777777" w:rsidR="00715043" w:rsidRDefault="00715043">
      <w:pPr>
        <w:pStyle w:val="a3"/>
        <w:spacing w:line="276" w:lineRule="auto"/>
        <w:ind w:left="114" w:right="111"/>
        <w:jc w:val="both"/>
      </w:pPr>
    </w:p>
    <w:p w14:paraId="6EE6F475" w14:textId="77777777" w:rsidR="00CF55F0" w:rsidRDefault="00000000">
      <w:pPr>
        <w:pStyle w:val="a3"/>
        <w:spacing w:before="60" w:line="276" w:lineRule="auto"/>
        <w:ind w:left="114" w:right="113"/>
        <w:jc w:val="both"/>
      </w:pP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μέλος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Ερευνητικής</w:t>
      </w:r>
      <w:r>
        <w:rPr>
          <w:spacing w:val="1"/>
        </w:rPr>
        <w:t xml:space="preserve"> </w:t>
      </w:r>
      <w:r>
        <w:t>Επιτροπής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Ινστιτούτου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‘ΤΗΜΕΝΟΣ’ του Π.Δ.Μ. και της Ερευνητικής Επιτροπής του ‘Εργαστηρίου Δημιουργικότητας,</w:t>
      </w:r>
      <w:r>
        <w:rPr>
          <w:spacing w:val="1"/>
        </w:rPr>
        <w:t xml:space="preserve"> </w:t>
      </w:r>
      <w:r>
        <w:t>Καινοτομίας και Τεχνολογίας στην Εκπαίδευση’ (</w:t>
      </w:r>
      <w:proofErr w:type="spellStart"/>
      <w:r>
        <w:t>Δη.Και.ΤΕ</w:t>
      </w:r>
      <w:proofErr w:type="spellEnd"/>
      <w:r>
        <w:t>) του Π.Δ.Μ. . Επιπλέον, είναι μέλος</w:t>
      </w:r>
      <w:r>
        <w:rPr>
          <w:spacing w:val="1"/>
        </w:rPr>
        <w:t xml:space="preserve"> </w:t>
      </w:r>
      <w:r>
        <w:t>της Κεντρικής Επιτροπής Δημιουργίας Τράπεζας Θεμάτων στη Γενική Γραμματεία Ιθαγένειας του</w:t>
      </w:r>
      <w:r>
        <w:rPr>
          <w:spacing w:val="1"/>
        </w:rPr>
        <w:t xml:space="preserve"> </w:t>
      </w:r>
      <w:r>
        <w:t>Υπουργείου Εσωτερικών για την εξέταση της Ελληνικής Γλώσσας για το Πιστοποιητικό Επάρκειας</w:t>
      </w:r>
      <w:r>
        <w:rPr>
          <w:spacing w:val="-57"/>
        </w:rPr>
        <w:t xml:space="preserve"> </w:t>
      </w:r>
      <w:r>
        <w:t>Γνώσεων</w:t>
      </w:r>
      <w:r>
        <w:rPr>
          <w:spacing w:val="-1"/>
        </w:rPr>
        <w:t xml:space="preserve"> </w:t>
      </w:r>
      <w:r>
        <w:t>για Πολιτογράφηση.</w:t>
      </w:r>
    </w:p>
    <w:p w14:paraId="2D3D249E" w14:textId="77777777" w:rsidR="00CF55F0" w:rsidRDefault="00CF55F0">
      <w:pPr>
        <w:pStyle w:val="a3"/>
        <w:spacing w:before="4"/>
      </w:pPr>
    </w:p>
    <w:p w14:paraId="25609092" w14:textId="5BB50176" w:rsidR="00CF55F0" w:rsidRDefault="00000000" w:rsidP="00715043">
      <w:pPr>
        <w:pStyle w:val="a3"/>
        <w:spacing w:line="276" w:lineRule="auto"/>
        <w:ind w:left="114" w:right="109"/>
        <w:jc w:val="both"/>
      </w:pPr>
      <w:r>
        <w:t>Από το 2018 έως σήμερα έχει συμμετάσχει σε πλήθος ερευνητικών προγραμμάτων (ενδεικτικά:</w:t>
      </w:r>
      <w:r>
        <w:rPr>
          <w:spacing w:val="1"/>
        </w:rPr>
        <w:t xml:space="preserve"> </w:t>
      </w:r>
      <w:proofErr w:type="spellStart"/>
      <w:r>
        <w:t>JeanMonnet</w:t>
      </w:r>
      <w:proofErr w:type="spellEnd"/>
      <w:r>
        <w:t>-Πανεπιστήμιο</w:t>
      </w:r>
      <w:r>
        <w:rPr>
          <w:spacing w:val="1"/>
        </w:rPr>
        <w:t xml:space="preserve"> </w:t>
      </w:r>
      <w:r>
        <w:t>Δυτικής</w:t>
      </w:r>
      <w:r>
        <w:rPr>
          <w:spacing w:val="1"/>
        </w:rPr>
        <w:t xml:space="preserve"> </w:t>
      </w:r>
      <w:r>
        <w:t>Μακεδονίας,</w:t>
      </w:r>
      <w:r>
        <w:rPr>
          <w:spacing w:val="1"/>
        </w:rPr>
        <w:t xml:space="preserve"> </w:t>
      </w:r>
      <w:r>
        <w:t>ERASMUS</w:t>
      </w:r>
      <w:r>
        <w:rPr>
          <w:spacing w:val="1"/>
        </w:rPr>
        <w:t xml:space="preserve"> </w:t>
      </w:r>
      <w:r>
        <w:t>KA210-Πανεπιστήμιο</w:t>
      </w:r>
      <w:r>
        <w:rPr>
          <w:spacing w:val="1"/>
        </w:rPr>
        <w:t xml:space="preserve"> </w:t>
      </w:r>
      <w:r>
        <w:t>Κρήτης),</w:t>
      </w:r>
      <w:r>
        <w:rPr>
          <w:spacing w:val="1"/>
        </w:rPr>
        <w:t xml:space="preserve"> </w:t>
      </w:r>
      <w:r>
        <w:t>καθώς και ερευνητικών δράσεων</w:t>
      </w:r>
      <w:r w:rsidR="00715043">
        <w:t xml:space="preserve"> </w:t>
      </w:r>
      <w:r>
        <w:t>για τη διδασκαλία της Ελληνικής ως Δεύτερης/ Ξένης Γλώσσας σε</w:t>
      </w:r>
      <w:r>
        <w:rPr>
          <w:spacing w:val="-57"/>
        </w:rPr>
        <w:t xml:space="preserve"> </w:t>
      </w:r>
      <w:r>
        <w:t>παιδιά</w:t>
      </w:r>
      <w:r>
        <w:rPr>
          <w:spacing w:val="-2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Διασποράς,</w:t>
      </w:r>
      <w:r>
        <w:rPr>
          <w:spacing w:val="-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επιστημονικά</w:t>
      </w:r>
      <w:r>
        <w:rPr>
          <w:spacing w:val="-2"/>
        </w:rPr>
        <w:t xml:space="preserve"> </w:t>
      </w:r>
      <w:r>
        <w:t>υπεύθυνη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Καθηγήτρια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Π.Δ.Μ.,</w:t>
      </w:r>
      <w:r>
        <w:rPr>
          <w:spacing w:val="-1"/>
        </w:rPr>
        <w:t xml:space="preserve"> </w:t>
      </w:r>
      <w:r>
        <w:t>κα</w:t>
      </w:r>
      <w:r>
        <w:rPr>
          <w:spacing w:val="-2"/>
        </w:rPr>
        <w:t xml:space="preserve"> </w:t>
      </w:r>
      <w:r>
        <w:t>Ελένη</w:t>
      </w:r>
      <w:r>
        <w:rPr>
          <w:spacing w:val="-1"/>
        </w:rPr>
        <w:t xml:space="preserve"> </w:t>
      </w:r>
      <w:r>
        <w:t>Γρίβα.</w:t>
      </w: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0E648A"/>
    <w:rsid w:val="00412EA3"/>
    <w:rsid w:val="0052239F"/>
    <w:rsid w:val="00715043"/>
    <w:rsid w:val="0075082D"/>
    <w:rsid w:val="009C66B9"/>
    <w:rsid w:val="00A26959"/>
    <w:rsid w:val="00CF55F0"/>
    <w:rsid w:val="00E90769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2024-12-10T17:52:00Z</dcterms:created>
  <dcterms:modified xsi:type="dcterms:W3CDTF">2024-12-10T17:52:00Z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